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0EDA445F" w:rsidR="005D2FA1" w:rsidRPr="00EF41BF" w:rsidRDefault="00DE6FF0" w:rsidP="005D2FA1">
            <w:pPr>
              <w:spacing w:after="0" w:line="240" w:lineRule="auto"/>
              <w:jc w:val="both"/>
              <w:rPr>
                <w:rFonts w:ascii="Times New Roman" w:eastAsia="Times New Roman" w:hAnsi="Times New Roman"/>
                <w:sz w:val="18"/>
                <w:szCs w:val="18"/>
              </w:rPr>
            </w:pPr>
            <w:r w:rsidRPr="00DE6FF0">
              <w:rPr>
                <w:rFonts w:ascii="Times New Roman" w:eastAsia="Times New Roman" w:hAnsi="Times New Roman"/>
                <w:sz w:val="18"/>
                <w:szCs w:val="18"/>
              </w:rPr>
              <w:t>(PU-13</w:t>
            </w:r>
            <w:r w:rsidR="00EE3D8E">
              <w:rPr>
                <w:rFonts w:ascii="Times New Roman" w:eastAsia="Times New Roman" w:hAnsi="Times New Roman"/>
                <w:sz w:val="18"/>
                <w:szCs w:val="18"/>
              </w:rPr>
              <w:t>655</w:t>
            </w:r>
            <w:r w:rsidRPr="00DE6FF0">
              <w:rPr>
                <w:rFonts w:ascii="Times New Roman" w:eastAsia="Times New Roman" w:hAnsi="Times New Roman"/>
                <w:sz w:val="18"/>
                <w:szCs w:val="18"/>
              </w:rPr>
              <w:t xml:space="preserve">/25) </w:t>
            </w:r>
            <w:proofErr w:type="spellStart"/>
            <w:r w:rsidRPr="00DE6FF0">
              <w:rPr>
                <w:rFonts w:ascii="Times New Roman" w:eastAsia="Times New Roman" w:hAnsi="Times New Roman"/>
                <w:sz w:val="18"/>
                <w:szCs w:val="18"/>
              </w:rPr>
              <w:t>Markšeideriniai</w:t>
            </w:r>
            <w:proofErr w:type="spellEnd"/>
            <w:r w:rsidRPr="00DE6FF0">
              <w:rPr>
                <w:rFonts w:ascii="Times New Roman" w:eastAsia="Times New Roman" w:hAnsi="Times New Roman"/>
                <w:sz w:val="18"/>
                <w:szCs w:val="18"/>
              </w:rPr>
              <w:t xml:space="preserve"> matavimai</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(8-37)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DE6FF0">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6C0A75A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2.1. Pirkėjo kontaktiniai asmenys, atsakingi už Sutarties vykdymą,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priėmimą </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460365AA" w:rsidR="005D2FA1" w:rsidRPr="00554549"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Tiekėjas įsipareigoja Sutartyje numatytomis sąlygomis suteikti </w:t>
            </w:r>
            <w:r w:rsidRPr="00554549">
              <w:rPr>
                <w:rFonts w:ascii="Times New Roman" w:eastAsia="Times New Roman" w:hAnsi="Times New Roman"/>
                <w:sz w:val="18"/>
                <w:szCs w:val="18"/>
              </w:rPr>
              <w:t xml:space="preserve">Pirkėjui </w:t>
            </w:r>
            <w:r w:rsidR="00BA2765" w:rsidRPr="00554549">
              <w:rPr>
                <w:rFonts w:ascii="Times New Roman" w:eastAsia="Times New Roman" w:hAnsi="Times New Roman"/>
                <w:sz w:val="18"/>
                <w:szCs w:val="18"/>
              </w:rPr>
              <w:t xml:space="preserve">karjerų </w:t>
            </w:r>
            <w:proofErr w:type="spellStart"/>
            <w:r w:rsidR="00BA2765" w:rsidRPr="00554549">
              <w:rPr>
                <w:rFonts w:ascii="Times New Roman" w:eastAsia="Times New Roman" w:hAnsi="Times New Roman"/>
                <w:sz w:val="18"/>
                <w:szCs w:val="18"/>
              </w:rPr>
              <w:t>markšeiderinių</w:t>
            </w:r>
            <w:proofErr w:type="spellEnd"/>
            <w:r w:rsidR="00BA2765" w:rsidRPr="00554549">
              <w:rPr>
                <w:rFonts w:ascii="Times New Roman" w:eastAsia="Times New Roman" w:hAnsi="Times New Roman"/>
                <w:sz w:val="18"/>
                <w:szCs w:val="18"/>
              </w:rPr>
              <w:t xml:space="preserve"> matavimų Paslaugas </w:t>
            </w:r>
            <w:r w:rsidRPr="00554549">
              <w:rPr>
                <w:rFonts w:ascii="Times New Roman" w:eastAsia="Times New Roman" w:hAnsi="Times New Roman"/>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2931F947" w:rsidR="005D2FA1" w:rsidRPr="00EF41BF" w:rsidRDefault="0048016C" w:rsidP="005D2FA1">
            <w:pPr>
              <w:spacing w:after="0" w:line="240" w:lineRule="auto"/>
              <w:jc w:val="both"/>
              <w:rPr>
                <w:rFonts w:ascii="Times New Roman" w:eastAsia="Times New Roman" w:hAnsi="Times New Roman"/>
                <w:sz w:val="18"/>
                <w:szCs w:val="18"/>
              </w:rPr>
            </w:pPr>
            <w:r w:rsidRPr="0048016C">
              <w:rPr>
                <w:rFonts w:ascii="Times New Roman" w:eastAsia="Times New Roman" w:hAnsi="Times New Roman"/>
                <w:sz w:val="18"/>
                <w:szCs w:val="18"/>
              </w:rPr>
              <w:t xml:space="preserve">(PU-13513/25) </w:t>
            </w:r>
            <w:proofErr w:type="spellStart"/>
            <w:r w:rsidRPr="0048016C">
              <w:rPr>
                <w:rFonts w:ascii="Times New Roman" w:eastAsia="Times New Roman" w:hAnsi="Times New Roman"/>
                <w:sz w:val="18"/>
                <w:szCs w:val="18"/>
              </w:rPr>
              <w:t>Markšeideriniai</w:t>
            </w:r>
            <w:proofErr w:type="spellEnd"/>
            <w:r w:rsidRPr="0048016C">
              <w:rPr>
                <w:rFonts w:ascii="Times New Roman" w:eastAsia="Times New Roman" w:hAnsi="Times New Roman"/>
                <w:sz w:val="18"/>
                <w:szCs w:val="18"/>
              </w:rPr>
              <w:t xml:space="preserve"> matavimai</w:t>
            </w:r>
            <w:r>
              <w:rPr>
                <w:rFonts w:ascii="Times New Roman" w:eastAsia="Times New Roman" w:hAnsi="Times New Roman"/>
                <w:sz w:val="18"/>
                <w:szCs w:val="18"/>
              </w:rPr>
              <w:t>, ID_______</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C7CD2AF" w14:textId="0A052874" w:rsidR="005D2FA1" w:rsidRPr="00EF41BF"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1670D119" w14:textId="15250C1B"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BA2765">
              <w:rPr>
                <w:rFonts w:ascii="Times New Roman" w:eastAsia="Times New Roman" w:hAnsi="Times New Roman"/>
                <w:kern w:val="0"/>
                <w:sz w:val="18"/>
                <w:szCs w:val="18"/>
                <w:lang w:eastAsia="lt-LT"/>
              </w:rPr>
              <w:t>10 d. d.</w:t>
            </w:r>
            <w:r w:rsidRPr="00EF41BF">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BA2765">
              <w:rPr>
                <w:rFonts w:ascii="Times New Roman" w:eastAsia="Times New Roman" w:hAnsi="Times New Roman"/>
                <w:kern w:val="0"/>
                <w:sz w:val="18"/>
                <w:szCs w:val="18"/>
                <w:lang w:eastAsia="lt-LT"/>
              </w:rPr>
              <w:t>36 (trisdešimt šešis)</w:t>
            </w:r>
            <w:r w:rsidRPr="00EF41BF">
              <w:rPr>
                <w:rFonts w:ascii="Times New Roman" w:eastAsia="Times New Roman" w:hAnsi="Times New Roman"/>
                <w:kern w:val="0"/>
                <w:sz w:val="18"/>
                <w:szCs w:val="18"/>
                <w:lang w:eastAsia="lt-LT"/>
              </w:rPr>
              <w:t xml:space="preserve"> mėnesius, bet ne ilgiau iki bus nupirkta Paslaugų už Sutarties 5.2. punkte nurodytą sumą.</w:t>
            </w:r>
          </w:p>
          <w:p w14:paraId="7A7C1022" w14:textId="77777777" w:rsidR="005D2FA1" w:rsidRPr="00EF41BF" w:rsidRDefault="005D2FA1" w:rsidP="00BA2765">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34B3B40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0D7B81" w14:textId="77777777" w:rsidR="005D2FA1" w:rsidRPr="00EF41BF" w:rsidRDefault="005D2FA1" w:rsidP="005D2FA1">
            <w:pPr>
              <w:spacing w:after="0" w:line="240" w:lineRule="auto"/>
              <w:jc w:val="both"/>
              <w:rPr>
                <w:rFonts w:ascii="Times New Roman" w:eastAsia="Times New Roman" w:hAnsi="Times New Roman"/>
                <w:color w:val="1F4E79"/>
                <w:sz w:val="18"/>
                <w:szCs w:val="18"/>
              </w:rPr>
            </w:pPr>
          </w:p>
          <w:p w14:paraId="0395213D" w14:textId="77777777" w:rsidR="005D2FA1" w:rsidRPr="00EF41BF" w:rsidRDefault="005D2FA1" w:rsidP="00BA2765">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114A9" w:rsidRDefault="005D2FA1" w:rsidP="005D2FA1">
            <w:pPr>
              <w:spacing w:after="0" w:line="240" w:lineRule="auto"/>
              <w:rPr>
                <w:rFonts w:ascii="Times New Roman" w:eastAsia="Times New Roman" w:hAnsi="Times New Roman"/>
                <w:b/>
                <w:sz w:val="18"/>
                <w:szCs w:val="18"/>
              </w:rPr>
            </w:pPr>
            <w:r w:rsidRPr="00E114A9">
              <w:rPr>
                <w:rFonts w:ascii="Times New Roman" w:eastAsia="Times New Roman" w:hAnsi="Times New Roman"/>
                <w:b/>
                <w:sz w:val="18"/>
                <w:szCs w:val="18"/>
              </w:rPr>
              <w:t>4.3. Užsakymų teikimo tvarka</w:t>
            </w:r>
          </w:p>
        </w:tc>
        <w:tc>
          <w:tcPr>
            <w:tcW w:w="6510" w:type="dxa"/>
            <w:gridSpan w:val="2"/>
          </w:tcPr>
          <w:p w14:paraId="0939E388" w14:textId="2FEE8D03" w:rsidR="005D2FA1" w:rsidRPr="00BA2765" w:rsidRDefault="005D2FA1" w:rsidP="005D2FA1">
            <w:pPr>
              <w:spacing w:after="0" w:line="240" w:lineRule="auto"/>
              <w:jc w:val="both"/>
              <w:rPr>
                <w:rFonts w:ascii="Times New Roman" w:eastAsia="Times New Roman" w:hAnsi="Times New Roman"/>
                <w:kern w:val="0"/>
                <w:sz w:val="18"/>
                <w:szCs w:val="18"/>
              </w:rPr>
            </w:pPr>
          </w:p>
          <w:p w14:paraId="382983C8" w14:textId="05ADBE54" w:rsidR="005D2FA1" w:rsidRPr="00EF41BF" w:rsidRDefault="005D2FA1" w:rsidP="005D2FA1">
            <w:pPr>
              <w:spacing w:after="0" w:line="240" w:lineRule="auto"/>
              <w:jc w:val="both"/>
              <w:rPr>
                <w:rFonts w:ascii="Times New Roman" w:eastAsia="Times New Roman" w:hAnsi="Times New Roman"/>
                <w:kern w:val="0"/>
                <w:sz w:val="18"/>
                <w:szCs w:val="18"/>
              </w:rPr>
            </w:pPr>
            <w:r w:rsidRPr="008C2DD0">
              <w:rPr>
                <w:rFonts w:ascii="Times New Roman" w:eastAsia="Times New Roman" w:hAnsi="Times New Roman"/>
                <w:sz w:val="18"/>
                <w:szCs w:val="18"/>
              </w:rPr>
              <w:t>Užsakymai teikiami Tiekėjo nurodytu elektroniniu paštu</w:t>
            </w:r>
            <w:r w:rsidR="00BA2765" w:rsidRPr="008C2DD0">
              <w:rPr>
                <w:rFonts w:ascii="Times New Roman" w:eastAsia="Times New Roman" w:hAnsi="Times New Roman"/>
                <w:kern w:val="0"/>
                <w:sz w:val="18"/>
                <w:szCs w:val="18"/>
              </w:rPr>
              <w:t xml:space="preserve"> ar telefonu</w:t>
            </w:r>
            <w:r w:rsidRPr="008C2DD0">
              <w:rPr>
                <w:rFonts w:ascii="Times New Roman" w:eastAsia="Times New Roman" w:hAnsi="Times New Roman"/>
                <w:sz w:val="18"/>
                <w:szCs w:val="18"/>
              </w:rPr>
              <w:t xml:space="preserve"> ir </w:t>
            </w:r>
            <w:r w:rsidR="00F35CF1" w:rsidRPr="00EF41BF">
              <w:rPr>
                <w:rFonts w:ascii="Times New Roman" w:eastAsia="Times New Roman" w:hAnsi="Times New Roman"/>
                <w:sz w:val="18"/>
                <w:szCs w:val="18"/>
              </w:rPr>
              <w:t xml:space="preserve"> laikomi gautais</w:t>
            </w:r>
            <w:r w:rsidR="00F35CF1">
              <w:rPr>
                <w:rFonts w:ascii="Times New Roman" w:eastAsia="Times New Roman" w:hAnsi="Times New Roman"/>
                <w:sz w:val="18"/>
                <w:szCs w:val="18"/>
              </w:rPr>
              <w:t>:</w:t>
            </w:r>
            <w:r w:rsidR="00F35CF1" w:rsidRPr="00EF41BF">
              <w:rPr>
                <w:rFonts w:ascii="Times New Roman" w:eastAsia="Times New Roman" w:hAnsi="Times New Roman"/>
                <w:sz w:val="18"/>
                <w:szCs w:val="18"/>
              </w:rPr>
              <w:t xml:space="preserve"> </w:t>
            </w:r>
            <w:r w:rsidR="00F35CF1" w:rsidRPr="00666448">
              <w:rPr>
                <w:rFonts w:ascii="Times New Roman" w:eastAsia="Times New Roman" w:hAnsi="Times New Roman"/>
                <w:sz w:val="18"/>
                <w:szCs w:val="18"/>
              </w:rPr>
              <w:t xml:space="preserve">užsakymo pateikimo dieną jei Užsakymas pateiktas iki 12.00 val., ir sekančią darbo dieną jei Užsakymas pateiktas po 12.00 val.  </w:t>
            </w:r>
          </w:p>
        </w:tc>
      </w:tr>
      <w:tr w:rsidR="005D2FA1" w:rsidRPr="00EF41BF" w14:paraId="60C76FBF" w14:textId="77777777" w:rsidTr="00BA2765">
        <w:trPr>
          <w:trHeight w:val="983"/>
        </w:trPr>
        <w:tc>
          <w:tcPr>
            <w:tcW w:w="3127" w:type="dxa"/>
            <w:gridSpan w:val="2"/>
            <w:tcBorders>
              <w:top w:val="single" w:sz="4" w:space="0" w:color="auto"/>
              <w:left w:val="single" w:sz="4" w:space="0" w:color="auto"/>
              <w:bottom w:val="single" w:sz="4" w:space="0" w:color="auto"/>
              <w:right w:val="single" w:sz="4" w:space="0" w:color="auto"/>
            </w:tcBorders>
          </w:tcPr>
          <w:p w14:paraId="4F572840" w14:textId="77777777" w:rsidR="005D2FA1" w:rsidRPr="00E114A9" w:rsidRDefault="005D2FA1" w:rsidP="005D2FA1">
            <w:pPr>
              <w:spacing w:after="0" w:line="240" w:lineRule="auto"/>
              <w:rPr>
                <w:rFonts w:ascii="Times New Roman" w:eastAsia="Times New Roman" w:hAnsi="Times New Roman"/>
                <w:b/>
                <w:sz w:val="18"/>
                <w:szCs w:val="18"/>
              </w:rPr>
            </w:pPr>
            <w:r w:rsidRPr="00E114A9">
              <w:rPr>
                <w:rFonts w:ascii="Times New Roman" w:eastAsia="Times New Roman" w:hAnsi="Times New Roman"/>
                <w:b/>
                <w:sz w:val="18"/>
                <w:szCs w:val="18"/>
              </w:rPr>
              <w:lastRenderedPageBreak/>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C95255E" w14:textId="19C820D4" w:rsidR="005D2FA1" w:rsidRPr="00BA2765"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4B0603F1" w14:textId="77777777" w:rsidTr="008A66B8">
        <w:trPr>
          <w:trHeight w:val="300"/>
        </w:trPr>
        <w:tc>
          <w:tcPr>
            <w:tcW w:w="3127" w:type="dxa"/>
            <w:gridSpan w:val="2"/>
          </w:tcPr>
          <w:p w14:paraId="5E16E21A" w14:textId="77777777" w:rsidR="005D2FA1" w:rsidRPr="00E114A9" w:rsidRDefault="005D2FA1" w:rsidP="005D2FA1">
            <w:pPr>
              <w:spacing w:after="0" w:line="240" w:lineRule="auto"/>
              <w:rPr>
                <w:rFonts w:ascii="Times New Roman" w:eastAsia="Times New Roman" w:hAnsi="Times New Roman"/>
                <w:b/>
                <w:sz w:val="18"/>
                <w:szCs w:val="18"/>
              </w:rPr>
            </w:pPr>
            <w:r w:rsidRPr="00E114A9">
              <w:rPr>
                <w:rFonts w:ascii="Times New Roman" w:eastAsia="Times New Roman" w:hAnsi="Times New Roman"/>
                <w:b/>
                <w:sz w:val="18"/>
                <w:szCs w:val="18"/>
              </w:rPr>
              <w:t>4.5. Pateikiami dokumentai</w:t>
            </w:r>
          </w:p>
        </w:tc>
        <w:tc>
          <w:tcPr>
            <w:tcW w:w="6510" w:type="dxa"/>
            <w:gridSpan w:val="2"/>
          </w:tcPr>
          <w:p w14:paraId="2EECF8FB" w14:textId="22DBB7E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Turi būti pateikiami šie dokumentai</w:t>
            </w:r>
            <w:r w:rsidRPr="008C2DD0">
              <w:rPr>
                <w:rFonts w:ascii="Times New Roman" w:eastAsia="Times New Roman" w:hAnsi="Times New Roman"/>
                <w:sz w:val="18"/>
                <w:szCs w:val="18"/>
              </w:rPr>
              <w:t>: Sąskaita/</w:t>
            </w:r>
            <w:r w:rsidRPr="008C2DD0">
              <w:rPr>
                <w:rFonts w:ascii="Times New Roman" w:eastAsia="Times New Roman" w:hAnsi="Times New Roman"/>
                <w:kern w:val="0"/>
                <w:sz w:val="18"/>
                <w:szCs w:val="18"/>
              </w:rPr>
              <w:t>Sąskaita</w:t>
            </w:r>
            <w:r w:rsidR="00BA2765" w:rsidRPr="008C2DD0">
              <w:rPr>
                <w:rFonts w:ascii="Times New Roman" w:eastAsia="Times New Roman" w:hAnsi="Times New Roman"/>
                <w:kern w:val="0"/>
                <w:sz w:val="18"/>
                <w:szCs w:val="18"/>
              </w:rPr>
              <w:t xml:space="preserve">. Taip pat Tiekėjas pateikia </w:t>
            </w:r>
            <w:r w:rsidR="00DE6FF0" w:rsidRPr="008C2DD0">
              <w:rPr>
                <w:rFonts w:ascii="Times New Roman" w:eastAsia="Times New Roman" w:hAnsi="Times New Roman"/>
                <w:kern w:val="0"/>
                <w:sz w:val="18"/>
                <w:szCs w:val="18"/>
              </w:rPr>
              <w:t>Pirkėjui</w:t>
            </w:r>
            <w:r w:rsidR="00BA2765" w:rsidRPr="008C2DD0">
              <w:rPr>
                <w:rFonts w:ascii="Times New Roman" w:eastAsia="Times New Roman" w:hAnsi="Times New Roman"/>
                <w:kern w:val="0"/>
                <w:sz w:val="18"/>
                <w:szCs w:val="18"/>
              </w:rPr>
              <w:t xml:space="preserve"> </w:t>
            </w:r>
            <w:proofErr w:type="spellStart"/>
            <w:r w:rsidR="00BA2765" w:rsidRPr="008C2DD0">
              <w:rPr>
                <w:rFonts w:ascii="Times New Roman" w:eastAsia="Times New Roman" w:hAnsi="Times New Roman"/>
                <w:kern w:val="0"/>
                <w:sz w:val="18"/>
                <w:szCs w:val="18"/>
              </w:rPr>
              <w:t>markšeiderinius</w:t>
            </w:r>
            <w:proofErr w:type="spellEnd"/>
            <w:r w:rsidR="00BA2765" w:rsidRPr="008C2DD0">
              <w:rPr>
                <w:rFonts w:ascii="Times New Roman" w:eastAsia="Times New Roman" w:hAnsi="Times New Roman"/>
                <w:kern w:val="0"/>
                <w:sz w:val="18"/>
                <w:szCs w:val="18"/>
              </w:rPr>
              <w:t xml:space="preserve"> planus po 2 egz. originalo su projektuotojo parašais ir atsiunčia </w:t>
            </w:r>
            <w:proofErr w:type="spellStart"/>
            <w:r w:rsidR="00BA2765" w:rsidRPr="008C2DD0">
              <w:rPr>
                <w:rFonts w:ascii="Times New Roman" w:eastAsia="Times New Roman" w:hAnsi="Times New Roman"/>
                <w:kern w:val="0"/>
                <w:sz w:val="18"/>
                <w:szCs w:val="18"/>
              </w:rPr>
              <w:t>el.paštu</w:t>
            </w:r>
            <w:proofErr w:type="spellEnd"/>
            <w:r w:rsidR="00BA2765" w:rsidRPr="008C2DD0">
              <w:rPr>
                <w:rFonts w:ascii="Times New Roman" w:eastAsia="Times New Roman" w:hAnsi="Times New Roman"/>
                <w:kern w:val="0"/>
                <w:sz w:val="18"/>
                <w:szCs w:val="18"/>
              </w:rPr>
              <w:t xml:space="preserve"> </w:t>
            </w:r>
            <w:proofErr w:type="spellStart"/>
            <w:r w:rsidR="00BA2765" w:rsidRPr="008C2DD0">
              <w:rPr>
                <w:rFonts w:ascii="Times New Roman" w:eastAsia="Times New Roman" w:hAnsi="Times New Roman"/>
                <w:kern w:val="0"/>
                <w:sz w:val="18"/>
                <w:szCs w:val="18"/>
              </w:rPr>
              <w:t>dwg</w:t>
            </w:r>
            <w:proofErr w:type="spellEnd"/>
            <w:r w:rsidR="00BA2765" w:rsidRPr="008C2DD0">
              <w:rPr>
                <w:rFonts w:ascii="Times New Roman" w:eastAsia="Times New Roman" w:hAnsi="Times New Roman"/>
                <w:kern w:val="0"/>
                <w:sz w:val="18"/>
                <w:szCs w:val="18"/>
              </w:rPr>
              <w:t xml:space="preserve"> ir </w:t>
            </w:r>
            <w:proofErr w:type="spellStart"/>
            <w:r w:rsidR="00BA2765" w:rsidRPr="008C2DD0">
              <w:rPr>
                <w:rFonts w:ascii="Times New Roman" w:eastAsia="Times New Roman" w:hAnsi="Times New Roman"/>
                <w:kern w:val="0"/>
                <w:sz w:val="18"/>
                <w:szCs w:val="18"/>
              </w:rPr>
              <w:t>pdf</w:t>
            </w:r>
            <w:proofErr w:type="spellEnd"/>
            <w:r w:rsidR="00BA2765" w:rsidRPr="008C2DD0">
              <w:rPr>
                <w:rFonts w:ascii="Times New Roman" w:eastAsia="Times New Roman" w:hAnsi="Times New Roman"/>
                <w:kern w:val="0"/>
                <w:sz w:val="18"/>
                <w:szCs w:val="18"/>
              </w:rPr>
              <w:t xml:space="preserve"> formatais</w:t>
            </w:r>
            <w:r w:rsidRPr="008C2DD0">
              <w:rPr>
                <w:rFonts w:ascii="Times New Roman" w:eastAsia="Times New Roman" w:hAnsi="Times New Roman"/>
                <w:sz w:val="18"/>
                <w:szCs w:val="18"/>
              </w:rPr>
              <w:t xml:space="preserve">. Tiekėjui nepateikus </w:t>
            </w:r>
            <w:r w:rsidRPr="00EF41BF">
              <w:rPr>
                <w:rFonts w:ascii="Times New Roman" w:eastAsia="Times New Roman" w:hAnsi="Times New Roman"/>
                <w:sz w:val="18"/>
                <w:szCs w:val="18"/>
              </w:rPr>
              <w:t xml:space="preserve">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114A9" w:rsidRDefault="005D2FA1" w:rsidP="005D2FA1">
            <w:pPr>
              <w:spacing w:after="0" w:line="240" w:lineRule="auto"/>
              <w:jc w:val="center"/>
              <w:rPr>
                <w:rFonts w:ascii="Times New Roman" w:eastAsia="Times New Roman" w:hAnsi="Times New Roman"/>
                <w:b/>
                <w:sz w:val="18"/>
                <w:szCs w:val="18"/>
              </w:rPr>
            </w:pPr>
            <w:r w:rsidRPr="00E114A9">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114A9" w:rsidRDefault="005D2FA1" w:rsidP="005D2FA1">
            <w:pPr>
              <w:spacing w:after="0" w:line="240" w:lineRule="auto"/>
              <w:rPr>
                <w:rFonts w:ascii="Times New Roman" w:eastAsia="Times New Roman" w:hAnsi="Times New Roman"/>
                <w:b/>
                <w:sz w:val="18"/>
                <w:szCs w:val="18"/>
              </w:rPr>
            </w:pPr>
            <w:r w:rsidRPr="00E114A9">
              <w:rPr>
                <w:rFonts w:ascii="Times New Roman" w:eastAsia="Times New Roman" w:hAnsi="Times New Roman"/>
                <w:b/>
                <w:sz w:val="18"/>
                <w:szCs w:val="18"/>
              </w:rPr>
              <w:t>5.1. Sutarčiai taikomas kainos apskaičiavimo būdas</w:t>
            </w:r>
          </w:p>
        </w:tc>
        <w:tc>
          <w:tcPr>
            <w:tcW w:w="6510" w:type="dxa"/>
            <w:gridSpan w:val="2"/>
          </w:tcPr>
          <w:p w14:paraId="2B2212FA" w14:textId="77777777" w:rsidR="005D2FA1" w:rsidRPr="00EF41BF" w:rsidRDefault="005D2FA1" w:rsidP="005D2FA1">
            <w:pPr>
              <w:spacing w:after="0" w:line="240" w:lineRule="auto"/>
              <w:jc w:val="both"/>
              <w:rPr>
                <w:rFonts w:ascii="Times New Roman" w:eastAsia="Times New Roman" w:hAnsi="Times New Roman"/>
                <w:sz w:val="18"/>
                <w:szCs w:val="18"/>
              </w:rPr>
            </w:pPr>
          </w:p>
          <w:p w14:paraId="553EDB8F" w14:textId="1AB9C7CE"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r w:rsidR="00F35CF1">
              <w:rPr>
                <w:rFonts w:ascii="Times New Roman" w:eastAsia="Times New Roman" w:hAnsi="Times New Roman"/>
                <w:sz w:val="18"/>
                <w:szCs w:val="18"/>
              </w:rPr>
              <w:t>.</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371A814F"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114A9" w:rsidRDefault="005D2FA1" w:rsidP="005D2FA1">
            <w:pPr>
              <w:spacing w:after="0" w:line="240" w:lineRule="auto"/>
              <w:rPr>
                <w:rFonts w:ascii="Times New Roman" w:eastAsia="Times New Roman" w:hAnsi="Times New Roman"/>
                <w:b/>
                <w:sz w:val="18"/>
                <w:szCs w:val="18"/>
              </w:rPr>
            </w:pPr>
            <w:r w:rsidRPr="00E114A9">
              <w:rPr>
                <w:rFonts w:ascii="Times New Roman" w:eastAsia="Times New Roman" w:hAnsi="Times New Roman"/>
                <w:b/>
                <w:sz w:val="18"/>
                <w:szCs w:val="18"/>
              </w:rPr>
              <w:t xml:space="preserve">5.2. Pradinės Sutarties vertė ir Sutarties kaina, kai taikoma </w:t>
            </w:r>
            <w:r w:rsidRPr="00E114A9">
              <w:rPr>
                <w:rFonts w:ascii="Times New Roman" w:eastAsia="Times New Roman" w:hAnsi="Times New Roman"/>
                <w:b/>
                <w:sz w:val="18"/>
                <w:szCs w:val="18"/>
                <w:u w:val="single"/>
              </w:rPr>
              <w:t>fiksuoto įkainio</w:t>
            </w:r>
            <w:r w:rsidRPr="00E114A9">
              <w:rPr>
                <w:rFonts w:ascii="Times New Roman" w:eastAsia="Times New Roman" w:hAnsi="Times New Roman"/>
                <w:b/>
                <w:sz w:val="18"/>
                <w:szCs w:val="18"/>
              </w:rPr>
              <w:t xml:space="preserve"> kainodara</w:t>
            </w:r>
          </w:p>
          <w:p w14:paraId="11B5EFD4" w14:textId="77777777" w:rsidR="005D2FA1" w:rsidRPr="00E114A9" w:rsidRDefault="005D2FA1" w:rsidP="005D2FA1">
            <w:pPr>
              <w:spacing w:after="0" w:line="240" w:lineRule="auto"/>
              <w:rPr>
                <w:rFonts w:ascii="Times New Roman" w:eastAsia="Times New Roman" w:hAnsi="Times New Roman"/>
                <w:b/>
                <w:sz w:val="18"/>
                <w:szCs w:val="18"/>
              </w:rPr>
            </w:pPr>
          </w:p>
          <w:p w14:paraId="0BBE5FF3" w14:textId="77777777" w:rsidR="005D2FA1" w:rsidRPr="00E114A9" w:rsidRDefault="005D2FA1" w:rsidP="005D2FA1">
            <w:pPr>
              <w:spacing w:after="0" w:line="240" w:lineRule="auto"/>
              <w:rPr>
                <w:rFonts w:ascii="Times New Roman" w:eastAsia="Times New Roman" w:hAnsi="Times New Roman"/>
                <w:b/>
                <w:sz w:val="18"/>
                <w:szCs w:val="18"/>
              </w:rPr>
            </w:pPr>
          </w:p>
          <w:p w14:paraId="2173AF24" w14:textId="77777777" w:rsidR="005D2FA1" w:rsidRPr="00E114A9" w:rsidRDefault="005D2FA1" w:rsidP="005D2FA1">
            <w:pPr>
              <w:spacing w:after="0" w:line="240" w:lineRule="auto"/>
              <w:rPr>
                <w:rFonts w:ascii="Times New Roman" w:eastAsia="Times New Roman" w:hAnsi="Times New Roman"/>
                <w:b/>
                <w:sz w:val="18"/>
                <w:szCs w:val="18"/>
              </w:rPr>
            </w:pPr>
          </w:p>
          <w:p w14:paraId="6E12C4F4" w14:textId="77777777" w:rsidR="005D2FA1" w:rsidRPr="00E114A9" w:rsidRDefault="005D2FA1" w:rsidP="005D2FA1">
            <w:pPr>
              <w:spacing w:after="0" w:line="240" w:lineRule="auto"/>
              <w:rPr>
                <w:rFonts w:ascii="Times New Roman" w:eastAsia="Times New Roman" w:hAnsi="Times New Roman"/>
                <w:b/>
                <w:sz w:val="18"/>
                <w:szCs w:val="18"/>
              </w:rPr>
            </w:pPr>
          </w:p>
          <w:p w14:paraId="611AAC6A" w14:textId="77777777" w:rsidR="005D2FA1" w:rsidRPr="00E114A9" w:rsidRDefault="005D2FA1" w:rsidP="005D2FA1">
            <w:pPr>
              <w:spacing w:after="0" w:line="240" w:lineRule="auto"/>
              <w:rPr>
                <w:rFonts w:ascii="Times New Roman" w:eastAsia="Times New Roman" w:hAnsi="Times New Roman"/>
                <w:b/>
                <w:sz w:val="18"/>
                <w:szCs w:val="18"/>
              </w:rPr>
            </w:pPr>
          </w:p>
          <w:p w14:paraId="57554E60" w14:textId="77777777" w:rsidR="005D2FA1" w:rsidRPr="00E114A9" w:rsidRDefault="005D2FA1" w:rsidP="005D2FA1">
            <w:pPr>
              <w:spacing w:after="0" w:line="240" w:lineRule="auto"/>
              <w:rPr>
                <w:rFonts w:ascii="Times New Roman" w:eastAsia="Times New Roman" w:hAnsi="Times New Roman"/>
                <w:b/>
                <w:sz w:val="18"/>
                <w:szCs w:val="18"/>
              </w:rPr>
            </w:pPr>
          </w:p>
          <w:p w14:paraId="7EAC99FB" w14:textId="77777777" w:rsidR="005D2FA1" w:rsidRPr="00E114A9" w:rsidRDefault="005D2FA1" w:rsidP="005D2FA1">
            <w:pPr>
              <w:spacing w:after="0" w:line="240" w:lineRule="auto"/>
              <w:rPr>
                <w:rFonts w:ascii="Times New Roman" w:eastAsia="Times New Roman" w:hAnsi="Times New Roman"/>
                <w:b/>
                <w:sz w:val="18"/>
                <w:szCs w:val="18"/>
              </w:rPr>
            </w:pPr>
          </w:p>
          <w:p w14:paraId="3E9C1B9C" w14:textId="77777777" w:rsidR="005D2FA1" w:rsidRPr="00E114A9" w:rsidRDefault="005D2FA1" w:rsidP="005D2FA1">
            <w:pPr>
              <w:spacing w:after="0" w:line="240" w:lineRule="auto"/>
              <w:rPr>
                <w:rFonts w:ascii="Times New Roman" w:eastAsia="Times New Roman" w:hAnsi="Times New Roman"/>
                <w:b/>
                <w:sz w:val="18"/>
                <w:szCs w:val="18"/>
              </w:rPr>
            </w:pPr>
          </w:p>
          <w:p w14:paraId="05DBF908" w14:textId="77777777" w:rsidR="005D2FA1" w:rsidRPr="00E114A9" w:rsidRDefault="005D2FA1" w:rsidP="005D2FA1">
            <w:pPr>
              <w:spacing w:after="0" w:line="240" w:lineRule="auto"/>
              <w:rPr>
                <w:rFonts w:ascii="Times New Roman" w:eastAsia="Times New Roman" w:hAnsi="Times New Roman"/>
                <w:b/>
                <w:sz w:val="18"/>
                <w:szCs w:val="18"/>
              </w:rPr>
            </w:pPr>
          </w:p>
          <w:p w14:paraId="62ED54B6" w14:textId="77777777" w:rsidR="005D2FA1" w:rsidRPr="00E114A9" w:rsidRDefault="005D2FA1" w:rsidP="005D2FA1">
            <w:pPr>
              <w:spacing w:after="0" w:line="240" w:lineRule="auto"/>
              <w:rPr>
                <w:rFonts w:ascii="Times New Roman" w:eastAsia="Times New Roman" w:hAnsi="Times New Roman"/>
                <w:b/>
                <w:sz w:val="18"/>
                <w:szCs w:val="18"/>
              </w:rPr>
            </w:pPr>
          </w:p>
          <w:p w14:paraId="45D7BBC9" w14:textId="77777777" w:rsidR="005D2FA1" w:rsidRPr="00E114A9" w:rsidRDefault="005D2FA1" w:rsidP="005D2FA1">
            <w:pPr>
              <w:spacing w:after="0" w:line="240" w:lineRule="auto"/>
              <w:rPr>
                <w:rFonts w:ascii="Times New Roman" w:eastAsia="Times New Roman" w:hAnsi="Times New Roman"/>
                <w:b/>
                <w:sz w:val="18"/>
                <w:szCs w:val="18"/>
              </w:rPr>
            </w:pPr>
          </w:p>
          <w:p w14:paraId="004BD68E" w14:textId="77777777" w:rsidR="005D2FA1" w:rsidRPr="00E114A9" w:rsidRDefault="005D2FA1" w:rsidP="005D2FA1">
            <w:pPr>
              <w:spacing w:after="0" w:line="240" w:lineRule="auto"/>
              <w:rPr>
                <w:rFonts w:ascii="Times New Roman" w:eastAsia="Times New Roman" w:hAnsi="Times New Roman"/>
                <w:b/>
                <w:sz w:val="18"/>
                <w:szCs w:val="18"/>
              </w:rPr>
            </w:pPr>
          </w:p>
          <w:p w14:paraId="58FC3A7B" w14:textId="77777777" w:rsidR="005D2FA1" w:rsidRPr="00E114A9" w:rsidRDefault="005D2FA1" w:rsidP="00DE6FF0">
            <w:pPr>
              <w:spacing w:after="0" w:line="240" w:lineRule="auto"/>
              <w:jc w:val="both"/>
              <w:rPr>
                <w:rFonts w:ascii="Times New Roman" w:eastAsia="Times New Roman" w:hAnsi="Times New Roman"/>
                <w:b/>
                <w:sz w:val="18"/>
                <w:szCs w:val="18"/>
              </w:rPr>
            </w:pPr>
          </w:p>
        </w:tc>
        <w:tc>
          <w:tcPr>
            <w:tcW w:w="6510" w:type="dxa"/>
            <w:gridSpan w:val="2"/>
          </w:tcPr>
          <w:p w14:paraId="5F5C6888" w14:textId="45B7BAE4" w:rsidR="005D2FA1" w:rsidRPr="00554549" w:rsidRDefault="005D2FA1" w:rsidP="005D2FA1">
            <w:pPr>
              <w:spacing w:after="0" w:line="240" w:lineRule="auto"/>
              <w:jc w:val="both"/>
              <w:rPr>
                <w:rFonts w:ascii="Times New Roman" w:eastAsia="Times New Roman" w:hAnsi="Times New Roman"/>
                <w:kern w:val="0"/>
                <w:sz w:val="18"/>
                <w:szCs w:val="18"/>
              </w:rPr>
            </w:pPr>
            <w:r w:rsidRPr="00554549">
              <w:rPr>
                <w:rFonts w:ascii="Times New Roman" w:eastAsia="Times New Roman" w:hAnsi="Times New Roman"/>
                <w:sz w:val="18"/>
                <w:szCs w:val="18"/>
              </w:rPr>
              <w:t xml:space="preserve">Pradinė Sutarties vertė yra </w:t>
            </w:r>
            <w:r w:rsidR="00BA2765" w:rsidRPr="00554549">
              <w:rPr>
                <w:rFonts w:ascii="Times New Roman" w:eastAsia="Times New Roman" w:hAnsi="Times New Roman"/>
                <w:sz w:val="18"/>
                <w:szCs w:val="18"/>
              </w:rPr>
              <w:t>110 000,00</w:t>
            </w:r>
            <w:r w:rsidRPr="00554549">
              <w:rPr>
                <w:rFonts w:ascii="Times New Roman" w:eastAsia="Times New Roman" w:hAnsi="Times New Roman"/>
                <w:sz w:val="18"/>
                <w:szCs w:val="18"/>
              </w:rPr>
              <w:t xml:space="preserve"> Eur (</w:t>
            </w:r>
            <w:r w:rsidR="00BA2765" w:rsidRPr="00554549">
              <w:rPr>
                <w:rFonts w:ascii="Times New Roman" w:eastAsia="Times New Roman" w:hAnsi="Times New Roman"/>
                <w:sz w:val="18"/>
                <w:szCs w:val="18"/>
              </w:rPr>
              <w:t>Šimtas dešimt tūkstančių eurų 00 ct</w:t>
            </w:r>
            <w:r w:rsidRPr="00554549">
              <w:rPr>
                <w:rFonts w:ascii="Times New Roman" w:eastAsia="Times New Roman" w:hAnsi="Times New Roman"/>
                <w:sz w:val="18"/>
                <w:szCs w:val="18"/>
              </w:rPr>
              <w:t>) be PVM.</w:t>
            </w:r>
          </w:p>
          <w:p w14:paraId="7723202A" w14:textId="5690F649" w:rsidR="005D2FA1" w:rsidRPr="00554549" w:rsidRDefault="005D2FA1" w:rsidP="005D2FA1">
            <w:pPr>
              <w:spacing w:after="0" w:line="240" w:lineRule="auto"/>
              <w:jc w:val="both"/>
              <w:rPr>
                <w:rFonts w:ascii="Times New Roman" w:eastAsia="Times New Roman" w:hAnsi="Times New Roman"/>
                <w:kern w:val="0"/>
                <w:sz w:val="18"/>
                <w:szCs w:val="18"/>
              </w:rPr>
            </w:pPr>
            <w:r w:rsidRPr="00554549">
              <w:rPr>
                <w:rFonts w:ascii="Times New Roman" w:eastAsia="Times New Roman" w:hAnsi="Times New Roman"/>
                <w:sz w:val="18"/>
                <w:szCs w:val="18"/>
              </w:rPr>
              <w:t xml:space="preserve">PVM sudaro </w:t>
            </w:r>
            <w:r w:rsidR="00BA2765" w:rsidRPr="00554549">
              <w:rPr>
                <w:rFonts w:ascii="Times New Roman" w:eastAsia="Times New Roman" w:hAnsi="Times New Roman"/>
                <w:sz w:val="18"/>
                <w:szCs w:val="18"/>
              </w:rPr>
              <w:t>23 100,00</w:t>
            </w:r>
            <w:r w:rsidRPr="00554549">
              <w:rPr>
                <w:rFonts w:ascii="Times New Roman" w:eastAsia="Times New Roman" w:hAnsi="Times New Roman"/>
                <w:sz w:val="18"/>
                <w:szCs w:val="18"/>
              </w:rPr>
              <w:t xml:space="preserve"> Eur (</w:t>
            </w:r>
            <w:r w:rsidR="00BA2765" w:rsidRPr="00554549">
              <w:rPr>
                <w:rFonts w:ascii="Times New Roman" w:eastAsia="Times New Roman" w:hAnsi="Times New Roman"/>
                <w:sz w:val="18"/>
                <w:szCs w:val="18"/>
              </w:rPr>
              <w:t>dvidešimt trys tūkstančiai eurų 00 ct)</w:t>
            </w:r>
            <w:r w:rsidRPr="00554549">
              <w:rPr>
                <w:rFonts w:ascii="Times New Roman" w:eastAsia="Times New Roman" w:hAnsi="Times New Roman"/>
                <w:sz w:val="18"/>
                <w:szCs w:val="18"/>
              </w:rPr>
              <w:t>.</w:t>
            </w:r>
          </w:p>
          <w:p w14:paraId="1995E7A4" w14:textId="26B16D47" w:rsidR="005D2FA1" w:rsidRPr="00554549" w:rsidRDefault="005D2FA1" w:rsidP="005D2FA1">
            <w:pPr>
              <w:spacing w:after="0" w:line="240" w:lineRule="auto"/>
              <w:jc w:val="both"/>
              <w:rPr>
                <w:rFonts w:ascii="Times New Roman" w:eastAsia="Times New Roman" w:hAnsi="Times New Roman"/>
                <w:kern w:val="0"/>
                <w:sz w:val="18"/>
                <w:szCs w:val="18"/>
              </w:rPr>
            </w:pPr>
            <w:r w:rsidRPr="00554549">
              <w:rPr>
                <w:rFonts w:ascii="Times New Roman" w:eastAsia="Times New Roman" w:hAnsi="Times New Roman"/>
                <w:sz w:val="18"/>
                <w:szCs w:val="18"/>
              </w:rPr>
              <w:t xml:space="preserve">Sutarties kaina yra </w:t>
            </w:r>
            <w:r w:rsidR="00BA2765" w:rsidRPr="00554549">
              <w:rPr>
                <w:rFonts w:ascii="Times New Roman" w:eastAsia="Times New Roman" w:hAnsi="Times New Roman"/>
                <w:sz w:val="18"/>
                <w:szCs w:val="18"/>
              </w:rPr>
              <w:t>133 100,00</w:t>
            </w:r>
            <w:r w:rsidRPr="00554549">
              <w:rPr>
                <w:rFonts w:ascii="Times New Roman" w:eastAsia="Times New Roman" w:hAnsi="Times New Roman"/>
                <w:sz w:val="18"/>
                <w:szCs w:val="18"/>
              </w:rPr>
              <w:t xml:space="preserve"> Eur </w:t>
            </w:r>
            <w:r w:rsidR="00BA2765" w:rsidRPr="00554549">
              <w:rPr>
                <w:rFonts w:ascii="Times New Roman" w:eastAsia="Times New Roman" w:hAnsi="Times New Roman"/>
                <w:sz w:val="18"/>
                <w:szCs w:val="18"/>
              </w:rPr>
              <w:t xml:space="preserve">(šimtas trisdešimt trys tūkstančiai šimtas eurų 00 ct) </w:t>
            </w:r>
            <w:r w:rsidRPr="00554549">
              <w:rPr>
                <w:rFonts w:ascii="Times New Roman" w:eastAsia="Times New Roman" w:hAnsi="Times New Roman"/>
                <w:sz w:val="18"/>
                <w:szCs w:val="18"/>
              </w:rPr>
              <w:t xml:space="preserve"> su PVM.</w:t>
            </w:r>
          </w:p>
          <w:p w14:paraId="027724ED" w14:textId="77777777" w:rsidR="005D2FA1" w:rsidRPr="00554549" w:rsidRDefault="005D2FA1" w:rsidP="005D2FA1">
            <w:pPr>
              <w:spacing w:after="0" w:line="240" w:lineRule="auto"/>
              <w:jc w:val="both"/>
              <w:rPr>
                <w:rFonts w:ascii="Times New Roman" w:eastAsia="Times New Roman" w:hAnsi="Times New Roman"/>
                <w:sz w:val="18"/>
                <w:szCs w:val="18"/>
              </w:rPr>
            </w:pPr>
          </w:p>
          <w:p w14:paraId="2FD04A3A" w14:textId="77777777" w:rsidR="005D2FA1" w:rsidRPr="00554549" w:rsidRDefault="005D2FA1" w:rsidP="005D2FA1">
            <w:pPr>
              <w:spacing w:after="0" w:line="240" w:lineRule="auto"/>
              <w:jc w:val="both"/>
              <w:rPr>
                <w:rFonts w:ascii="Times New Roman" w:eastAsia="Times New Roman" w:hAnsi="Times New Roman"/>
                <w:sz w:val="18"/>
                <w:szCs w:val="18"/>
              </w:rPr>
            </w:pPr>
            <w:r w:rsidRPr="00554549">
              <w:rPr>
                <w:rFonts w:ascii="Times New Roman" w:eastAsia="Times New Roman" w:hAnsi="Times New Roman"/>
                <w:sz w:val="18"/>
                <w:szCs w:val="18"/>
              </w:rPr>
              <w:t xml:space="preserve">Šioje Sutartyje Pradinės Sutarties vertė yra lygi </w:t>
            </w:r>
            <w:r w:rsidRPr="00554549">
              <w:rPr>
                <w:rFonts w:ascii="Times New Roman" w:eastAsia="Times New Roman" w:hAnsi="Times New Roman"/>
                <w:b/>
                <w:sz w:val="18"/>
                <w:szCs w:val="18"/>
              </w:rPr>
              <w:t xml:space="preserve">maksimaliai pirkimui skirtai lėšų sumai be PVM </w:t>
            </w:r>
            <w:r w:rsidRPr="00554549">
              <w:rPr>
                <w:rFonts w:ascii="Times New Roman" w:eastAsia="Times New Roman" w:hAnsi="Times New Roman"/>
                <w:sz w:val="18"/>
                <w:szCs w:val="18"/>
              </w:rPr>
              <w:t xml:space="preserve">pirkimo dokumentuose ir Sutartyje nurodytų </w:t>
            </w:r>
            <w:r w:rsidRPr="00554549">
              <w:rPr>
                <w:rFonts w:ascii="Times New Roman" w:eastAsia="Times New Roman" w:hAnsi="Times New Roman"/>
                <w:kern w:val="0"/>
                <w:sz w:val="18"/>
                <w:szCs w:val="18"/>
              </w:rPr>
              <w:t xml:space="preserve">Paslaugų </w:t>
            </w:r>
            <w:r w:rsidRPr="00554549">
              <w:rPr>
                <w:rFonts w:ascii="Times New Roman" w:eastAsia="Times New Roman" w:hAnsi="Times New Roman"/>
                <w:sz w:val="18"/>
                <w:szCs w:val="18"/>
              </w:rPr>
              <w:t xml:space="preserve">įsigijimui Tiekėjo pasiūlyme nurodytais įkainiais be PVM. Pirkėjas perka </w:t>
            </w:r>
            <w:r w:rsidRPr="00554549">
              <w:rPr>
                <w:rFonts w:ascii="Times New Roman" w:eastAsia="Times New Roman" w:hAnsi="Times New Roman"/>
                <w:kern w:val="0"/>
                <w:sz w:val="18"/>
                <w:szCs w:val="18"/>
              </w:rPr>
              <w:t>Paslaugas</w:t>
            </w:r>
            <w:r w:rsidRPr="00554549">
              <w:rPr>
                <w:rFonts w:ascii="Times New Roman" w:eastAsia="Times New Roman" w:hAnsi="Times New Roman"/>
                <w:sz w:val="18"/>
                <w:szCs w:val="18"/>
              </w:rPr>
              <w:t xml:space="preserve"> pagal poreikį Sutartyje arba jos priede Nr. 2 nurodytais įkainiais, neviršijant Sutarties kainos. Sutartyje arba jos priede Nr. 2 atskirose eilutėse nurodytas </w:t>
            </w:r>
            <w:r w:rsidRPr="00554549">
              <w:rPr>
                <w:rFonts w:ascii="Times New Roman" w:eastAsia="Times New Roman" w:hAnsi="Times New Roman"/>
                <w:kern w:val="0"/>
                <w:sz w:val="18"/>
                <w:szCs w:val="18"/>
              </w:rPr>
              <w:t>Paslaugų</w:t>
            </w:r>
            <w:r w:rsidRPr="00554549">
              <w:rPr>
                <w:rFonts w:ascii="Times New Roman" w:eastAsia="Times New Roman" w:hAnsi="Times New Roman"/>
                <w:sz w:val="18"/>
                <w:szCs w:val="18"/>
              </w:rPr>
              <w:t xml:space="preserve"> kiekis gali būti keičiamas (didėti ar mažėti).</w:t>
            </w:r>
          </w:p>
          <w:p w14:paraId="28E50F44" w14:textId="78E7DC13" w:rsidR="005D2FA1" w:rsidRPr="00554549" w:rsidRDefault="00BA2765" w:rsidP="005D2FA1">
            <w:pPr>
              <w:spacing w:after="0" w:line="240" w:lineRule="auto"/>
              <w:jc w:val="both"/>
              <w:rPr>
                <w:rFonts w:ascii="Times New Roman" w:eastAsia="Times New Roman" w:hAnsi="Times New Roman"/>
                <w:sz w:val="18"/>
                <w:szCs w:val="18"/>
              </w:rPr>
            </w:pPr>
            <w:r w:rsidRPr="00554549">
              <w:rPr>
                <w:rFonts w:ascii="Times New Roman" w:eastAsia="Times New Roman" w:hAnsi="Times New Roman"/>
                <w:sz w:val="18"/>
                <w:szCs w:val="18"/>
              </w:rPr>
              <w:t xml:space="preserve">Pirkėjas neįsipareigoja nupirkti viso Paslaugų kiekio ir Paslaugas perka pagal poreikį, neviršijant sutarties vertės.  </w:t>
            </w:r>
          </w:p>
          <w:p w14:paraId="1AE224F4" w14:textId="71F2B3CB" w:rsidR="005D2FA1" w:rsidRPr="00554549" w:rsidRDefault="005D2FA1" w:rsidP="005D2FA1">
            <w:pPr>
              <w:spacing w:after="0" w:line="240" w:lineRule="auto"/>
              <w:jc w:val="both"/>
              <w:rPr>
                <w:rFonts w:ascii="Times New Roman" w:eastAsia="Times New Roman" w:hAnsi="Times New Roman"/>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114A9" w:rsidRDefault="005D2FA1" w:rsidP="005D2FA1">
            <w:pPr>
              <w:spacing w:after="0" w:line="240" w:lineRule="auto"/>
              <w:rPr>
                <w:rFonts w:ascii="Times New Roman" w:eastAsia="Times New Roman" w:hAnsi="Times New Roman"/>
                <w:b/>
                <w:sz w:val="18"/>
                <w:szCs w:val="18"/>
              </w:rPr>
            </w:pPr>
            <w:r w:rsidRPr="00E114A9">
              <w:rPr>
                <w:rFonts w:ascii="Times New Roman" w:eastAsia="Times New Roman" w:hAnsi="Times New Roman"/>
                <w:b/>
                <w:sz w:val="18"/>
                <w:szCs w:val="18"/>
              </w:rPr>
              <w:t xml:space="preserve">5.3. Sutarties kainos/įkainių perskaičiavimas taikant </w:t>
            </w:r>
            <w:r w:rsidRPr="00E114A9">
              <w:rPr>
                <w:rFonts w:ascii="Times New Roman" w:eastAsia="Times New Roman" w:hAnsi="Times New Roman"/>
                <w:b/>
                <w:sz w:val="18"/>
                <w:szCs w:val="18"/>
                <w:u w:val="single"/>
              </w:rPr>
              <w:t>peržiūros</w:t>
            </w:r>
            <w:r w:rsidRPr="00E114A9">
              <w:rPr>
                <w:rFonts w:ascii="Times New Roman" w:eastAsia="Times New Roman" w:hAnsi="Times New Roman"/>
                <w:b/>
                <w:sz w:val="18"/>
                <w:szCs w:val="18"/>
              </w:rPr>
              <w:t xml:space="preserve"> taisykles</w:t>
            </w:r>
          </w:p>
          <w:p w14:paraId="6325721A" w14:textId="77777777" w:rsidR="005D2FA1" w:rsidRPr="00E114A9" w:rsidRDefault="005D2FA1" w:rsidP="005D2FA1">
            <w:pPr>
              <w:spacing w:after="0" w:line="240" w:lineRule="auto"/>
              <w:rPr>
                <w:rFonts w:ascii="Times New Roman" w:eastAsia="Times New Roman" w:hAnsi="Times New Roman"/>
                <w:b/>
                <w:sz w:val="18"/>
                <w:szCs w:val="18"/>
              </w:rPr>
            </w:pPr>
          </w:p>
          <w:p w14:paraId="2E974083" w14:textId="77777777" w:rsidR="005D2FA1" w:rsidRPr="00E114A9" w:rsidRDefault="005D2FA1" w:rsidP="005D2FA1">
            <w:pPr>
              <w:spacing w:after="0" w:line="240" w:lineRule="auto"/>
              <w:rPr>
                <w:rFonts w:ascii="Times New Roman" w:eastAsia="Times New Roman" w:hAnsi="Times New Roman"/>
                <w:sz w:val="18"/>
                <w:szCs w:val="18"/>
              </w:rPr>
            </w:pPr>
          </w:p>
        </w:tc>
        <w:tc>
          <w:tcPr>
            <w:tcW w:w="6510" w:type="dxa"/>
            <w:gridSpan w:val="2"/>
          </w:tcPr>
          <w:p w14:paraId="2315AB55" w14:textId="34898489" w:rsidR="00DE6FF0" w:rsidRPr="00554549" w:rsidRDefault="00DE6FF0" w:rsidP="00DE6FF0">
            <w:pPr>
              <w:spacing w:after="0" w:line="240" w:lineRule="auto"/>
              <w:jc w:val="both"/>
              <w:rPr>
                <w:rFonts w:ascii="Times New Roman" w:eastAsia="Times New Roman" w:hAnsi="Times New Roman"/>
                <w:sz w:val="18"/>
                <w:szCs w:val="18"/>
              </w:rPr>
            </w:pPr>
            <w:r w:rsidRPr="00554549">
              <w:rPr>
                <w:rFonts w:ascii="Times New Roman" w:eastAsia="Times New Roman" w:hAnsi="Times New Roman"/>
                <w:sz w:val="18"/>
                <w:szCs w:val="18"/>
              </w:rPr>
              <w:t>Sutarties kaina/įkainiai bus perskaičiuojami:</w:t>
            </w:r>
          </w:p>
          <w:p w14:paraId="115A96B3" w14:textId="77777777" w:rsidR="00DE6FF0" w:rsidRPr="00554549" w:rsidRDefault="00DE6FF0" w:rsidP="00DE6FF0">
            <w:pPr>
              <w:spacing w:after="0" w:line="240" w:lineRule="auto"/>
              <w:jc w:val="both"/>
              <w:rPr>
                <w:rFonts w:ascii="Times New Roman" w:eastAsia="Times New Roman" w:hAnsi="Times New Roman"/>
                <w:sz w:val="18"/>
                <w:szCs w:val="18"/>
              </w:rPr>
            </w:pPr>
            <w:r w:rsidRPr="00554549">
              <w:rPr>
                <w:rFonts w:ascii="Times New Roman" w:eastAsia="Times New Roman" w:hAnsi="Times New Roman"/>
                <w:sz w:val="18"/>
                <w:szCs w:val="18"/>
              </w:rPr>
              <w:t>5.3.1. dėl PVM tarifo pasikeitimo;</w:t>
            </w:r>
          </w:p>
          <w:p w14:paraId="5B541B0E" w14:textId="77777777" w:rsidR="00DE6FF0" w:rsidRPr="00554549" w:rsidRDefault="00DE6FF0" w:rsidP="00DE6FF0">
            <w:pPr>
              <w:spacing w:after="0" w:line="240" w:lineRule="auto"/>
              <w:jc w:val="both"/>
              <w:rPr>
                <w:rFonts w:ascii="Times New Roman" w:eastAsia="Times New Roman" w:hAnsi="Times New Roman"/>
                <w:sz w:val="18"/>
                <w:szCs w:val="18"/>
              </w:rPr>
            </w:pPr>
            <w:r w:rsidRPr="00554549">
              <w:rPr>
                <w:rFonts w:ascii="Times New Roman" w:eastAsia="Times New Roman" w:hAnsi="Times New Roman"/>
                <w:sz w:val="18"/>
                <w:szCs w:val="18"/>
              </w:rPr>
              <w:t>5.3.2. Netaikoma;</w:t>
            </w:r>
          </w:p>
          <w:p w14:paraId="449ED39C" w14:textId="77777777" w:rsidR="00DE6FF0" w:rsidRPr="00554549" w:rsidRDefault="00DE6FF0" w:rsidP="00DE6FF0">
            <w:pPr>
              <w:spacing w:after="0" w:line="240" w:lineRule="auto"/>
              <w:jc w:val="both"/>
              <w:rPr>
                <w:rFonts w:ascii="Times New Roman" w:eastAsia="Times New Roman" w:hAnsi="Times New Roman"/>
                <w:sz w:val="18"/>
                <w:szCs w:val="18"/>
              </w:rPr>
            </w:pPr>
            <w:r w:rsidRPr="00554549">
              <w:rPr>
                <w:rFonts w:ascii="Times New Roman" w:eastAsia="Times New Roman" w:hAnsi="Times New Roman"/>
                <w:sz w:val="18"/>
                <w:szCs w:val="18"/>
              </w:rPr>
              <w:t xml:space="preserve">5.3.3. dėl kainų lygio pokyčio </w:t>
            </w:r>
          </w:p>
          <w:p w14:paraId="133054EE" w14:textId="1C28D440" w:rsidR="005D2FA1" w:rsidRPr="00554549" w:rsidRDefault="00DE6FF0" w:rsidP="00DE6FF0">
            <w:pPr>
              <w:spacing w:after="0" w:line="240" w:lineRule="auto"/>
              <w:jc w:val="both"/>
              <w:rPr>
                <w:rFonts w:ascii="Times New Roman" w:eastAsia="Times New Roman" w:hAnsi="Times New Roman"/>
                <w:sz w:val="18"/>
                <w:szCs w:val="18"/>
              </w:rPr>
            </w:pPr>
            <w:r w:rsidRPr="00554549">
              <w:rPr>
                <w:rFonts w:ascii="Times New Roman" w:eastAsia="Times New Roman" w:hAnsi="Times New Roman"/>
                <w:sz w:val="18"/>
                <w:szCs w:val="18"/>
              </w:rPr>
              <w:t>5.3.4. Netaikoma.</w:t>
            </w:r>
          </w:p>
        </w:tc>
      </w:tr>
      <w:tr w:rsidR="005D2FA1" w:rsidRPr="00EF41BF" w14:paraId="24C90F8C" w14:textId="77777777" w:rsidTr="008A66B8">
        <w:trPr>
          <w:trHeight w:val="300"/>
        </w:trPr>
        <w:tc>
          <w:tcPr>
            <w:tcW w:w="3127" w:type="dxa"/>
            <w:gridSpan w:val="2"/>
          </w:tcPr>
          <w:p w14:paraId="139230DB" w14:textId="77777777" w:rsidR="005D2FA1" w:rsidRPr="00E114A9" w:rsidRDefault="005D2FA1" w:rsidP="005D2FA1">
            <w:pPr>
              <w:spacing w:after="0" w:line="240" w:lineRule="auto"/>
              <w:rPr>
                <w:rFonts w:ascii="Times New Roman" w:eastAsia="Times New Roman" w:hAnsi="Times New Roman"/>
                <w:b/>
                <w:sz w:val="18"/>
                <w:szCs w:val="18"/>
              </w:rPr>
            </w:pPr>
            <w:r w:rsidRPr="00E114A9">
              <w:rPr>
                <w:rFonts w:ascii="Times New Roman" w:eastAsia="Times New Roman" w:hAnsi="Times New Roman"/>
                <w:b/>
                <w:sz w:val="18"/>
                <w:szCs w:val="18"/>
              </w:rPr>
              <w:t>5.3.1. Sutarties kainos/įkainių peržiūra dėl PVM tarifo pasikeitimo</w:t>
            </w:r>
          </w:p>
        </w:tc>
        <w:tc>
          <w:tcPr>
            <w:tcW w:w="6510" w:type="dxa"/>
            <w:gridSpan w:val="2"/>
          </w:tcPr>
          <w:p w14:paraId="09D73958" w14:textId="77777777" w:rsidR="00F35CF1" w:rsidRDefault="00F35CF1" w:rsidP="00F35CF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Jeigu Sutarties galiojimo metu pasikeitus teisės aktams, pasikeistų pridėtinės vertės mokesčio dydis, Sutarties kaina (įkainiai) be PVM dėl to nebus keičiama, t. y. Pirkėjas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20BFA20A" w14:textId="77777777" w:rsidR="00F35CF1" w:rsidRDefault="00F35CF1" w:rsidP="00F35CF1">
            <w:pPr>
              <w:spacing w:after="0" w:line="276" w:lineRule="auto"/>
              <w:jc w:val="both"/>
              <w:rPr>
                <w:rFonts w:ascii="Times New Roman" w:eastAsia="Times New Roman" w:hAnsi="Times New Roman"/>
                <w:kern w:val="0"/>
                <w:sz w:val="18"/>
                <w:szCs w:val="18"/>
                <w:lang w:eastAsia="lt-LT"/>
              </w:rPr>
            </w:pPr>
          </w:p>
          <w:p w14:paraId="09F55BA2" w14:textId="72B80E88" w:rsidR="005D2FA1" w:rsidRPr="00EF41BF" w:rsidRDefault="00F35CF1" w:rsidP="00F35CF1">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Sutarties kaina / įkainiai taikoma (-i) už tą Paslaugų dalį, kurios bus teikiamos nuo Šalių pasirašyto Susitarimo įsigaliojimo dienos.</w:t>
            </w:r>
          </w:p>
        </w:tc>
      </w:tr>
      <w:tr w:rsidR="005D2FA1" w:rsidRPr="00EF41BF" w14:paraId="04175110" w14:textId="77777777" w:rsidTr="008A66B8">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074BDAD8" w14:textId="1DE65A89"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65636727"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0E5D8746"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DE6FF0">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lastRenderedPageBreak/>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7026ACD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DE6FF0">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66E2D97E"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DE6FF0">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DE6FF0">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2B6CBA7D"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DE6FF0">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DE6FF0">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DE6FF0">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DE6FF0">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DE6FF0">
            <w:pPr>
              <w:spacing w:after="0" w:line="240" w:lineRule="auto"/>
              <w:ind w:firstLine="720"/>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7307E017" w14:textId="77777777" w:rsidR="0048016C" w:rsidRPr="0048016C" w:rsidRDefault="0048016C" w:rsidP="0048016C">
            <w:pPr>
              <w:spacing w:after="0" w:line="240" w:lineRule="auto"/>
              <w:jc w:val="both"/>
              <w:rPr>
                <w:rFonts w:ascii="Times New Roman" w:eastAsia="Times New Roman" w:hAnsi="Times New Roman"/>
                <w:sz w:val="18"/>
                <w:szCs w:val="18"/>
              </w:rPr>
            </w:pPr>
            <w:r w:rsidRPr="0048016C">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7C425288" w14:textId="102CC2D3" w:rsidR="005D2FA1" w:rsidRPr="00EF41BF" w:rsidRDefault="0048016C" w:rsidP="0048016C">
            <w:pPr>
              <w:spacing w:after="0" w:line="240" w:lineRule="auto"/>
              <w:jc w:val="both"/>
              <w:rPr>
                <w:rFonts w:ascii="Times New Roman" w:eastAsia="Times New Roman" w:hAnsi="Times New Roman"/>
                <w:sz w:val="18"/>
                <w:szCs w:val="18"/>
              </w:rPr>
            </w:pPr>
            <w:r w:rsidRPr="0048016C">
              <w:rPr>
                <w:rFonts w:ascii="Times New Roman" w:eastAsia="Times New Roman" w:hAnsi="Times New Roman"/>
                <w:sz w:val="18"/>
                <w:szCs w:val="18"/>
              </w:rPr>
              <w:t xml:space="preserve">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w:t>
            </w:r>
            <w:r w:rsidRPr="0048016C">
              <w:rPr>
                <w:rFonts w:ascii="Times New Roman" w:eastAsia="Times New Roman" w:hAnsi="Times New Roman"/>
                <w:sz w:val="18"/>
                <w:szCs w:val="18"/>
              </w:rPr>
              <w:lastRenderedPageBreak/>
              <w:t>Pirkėju turi būti derinama iš anksto. Gavęs Tiekėjo pateiktas Nenumatytų paslaugų kainas (komercinį pasiūlymą), Pirkėjas atlieka rinkos kainų tyrimą (apklausą telefonu ir/ar raštu, ir/ar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p w14:paraId="1004E6DA" w14:textId="77777777" w:rsidR="005D2FA1" w:rsidRPr="00EF41BF" w:rsidRDefault="005D2FA1" w:rsidP="00DE6FF0">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7B43C73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Pirkėjas atsiskaito su Tiekėju ne vėliau kaip per 30 (trisdešimt) </w:t>
            </w:r>
            <w:proofErr w:type="spellStart"/>
            <w:r w:rsidRPr="00EF41BF">
              <w:rPr>
                <w:rFonts w:ascii="Times New Roman" w:eastAsia="Times New Roman" w:hAnsi="Times New Roman"/>
                <w:sz w:val="18"/>
                <w:szCs w:val="18"/>
              </w:rPr>
              <w:t>k.d</w:t>
            </w:r>
            <w:proofErr w:type="spellEnd"/>
            <w:r w:rsidRPr="00EF41BF">
              <w:rPr>
                <w:rFonts w:ascii="Times New Roman" w:eastAsia="Times New Roman" w:hAnsi="Times New Roman"/>
                <w:sz w:val="18"/>
                <w:szCs w:val="18"/>
              </w:rPr>
              <w:t xml:space="preserve">.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495AB40D"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 xml:space="preserve">Apmokėjimo sąlygos </w:t>
            </w:r>
          </w:p>
          <w:p w14:paraId="3556D1AE" w14:textId="7D72AFA5" w:rsidR="005D2FA1" w:rsidRPr="00DE6FF0" w:rsidRDefault="00DE6FF0" w:rsidP="005D2FA1">
            <w:pPr>
              <w:spacing w:after="0" w:line="240" w:lineRule="auto"/>
              <w:jc w:val="both"/>
              <w:rPr>
                <w:rFonts w:ascii="Times New Roman" w:eastAsia="Times New Roman" w:hAnsi="Times New Roman"/>
                <w:sz w:val="18"/>
                <w:szCs w:val="18"/>
                <w:shd w:val="clear" w:color="auto" w:fill="FFFFFF"/>
              </w:rPr>
            </w:pPr>
            <w:r w:rsidRPr="00DE6FF0">
              <w:rPr>
                <w:rFonts w:ascii="Times New Roman" w:eastAsia="Times New Roman" w:hAnsi="Times New Roman"/>
                <w:sz w:val="18"/>
                <w:szCs w:val="18"/>
                <w:shd w:val="clear" w:color="auto" w:fill="FFFFFF"/>
              </w:rPr>
              <w:t>1</w:t>
            </w:r>
            <w:r w:rsidR="005D2FA1" w:rsidRPr="00DE6FF0">
              <w:rPr>
                <w:rFonts w:ascii="Times New Roman" w:eastAsia="Times New Roman" w:hAnsi="Times New Roman"/>
                <w:sz w:val="18"/>
                <w:szCs w:val="18"/>
                <w:shd w:val="clear" w:color="auto" w:fill="FFFFFF"/>
              </w:rPr>
              <w:t>) įvykdžius Užsakymą, mokama už konkretų kiekį/apimtį pagal nustatytus įkainius;</w:t>
            </w:r>
          </w:p>
          <w:p w14:paraId="5EB6E24A" w14:textId="1C87E225" w:rsidR="005D2FA1" w:rsidRPr="00DE6FF0" w:rsidRDefault="00DE6FF0" w:rsidP="005D2FA1">
            <w:pPr>
              <w:spacing w:after="0" w:line="240" w:lineRule="auto"/>
              <w:jc w:val="both"/>
              <w:rPr>
                <w:rFonts w:ascii="Times New Roman" w:eastAsia="Times New Roman" w:hAnsi="Times New Roman"/>
                <w:sz w:val="18"/>
                <w:szCs w:val="18"/>
                <w:shd w:val="clear" w:color="auto" w:fill="FFFFFF"/>
              </w:rPr>
            </w:pPr>
            <w:r w:rsidRPr="00DE6FF0">
              <w:rPr>
                <w:rFonts w:ascii="Times New Roman" w:eastAsia="Times New Roman" w:hAnsi="Times New Roman"/>
                <w:sz w:val="18"/>
                <w:szCs w:val="18"/>
                <w:shd w:val="clear" w:color="auto" w:fill="FFFFFF"/>
              </w:rPr>
              <w:t>2</w:t>
            </w:r>
            <w:r w:rsidR="005D2FA1" w:rsidRPr="00DE6FF0">
              <w:rPr>
                <w:rFonts w:ascii="Times New Roman" w:eastAsia="Times New Roman" w:hAnsi="Times New Roman"/>
                <w:sz w:val="18"/>
                <w:szCs w:val="18"/>
                <w:shd w:val="clear" w:color="auto" w:fill="FFFFFF"/>
              </w:rPr>
              <w:t>) už įvykdytus Užsakymus mokama kartą per mėnesį</w:t>
            </w:r>
            <w:r>
              <w:rPr>
                <w:rFonts w:ascii="Times New Roman" w:eastAsia="Times New Roman" w:hAnsi="Times New Roman"/>
                <w:sz w:val="18"/>
                <w:szCs w:val="18"/>
                <w:shd w:val="clear" w:color="auto" w:fill="FFFFFF"/>
              </w:rPr>
              <w:t>.</w:t>
            </w:r>
          </w:p>
          <w:p w14:paraId="499B1C28" w14:textId="27AEDD16" w:rsidR="005D2FA1" w:rsidRPr="00EF41BF" w:rsidRDefault="005D2FA1" w:rsidP="005D2FA1">
            <w:pPr>
              <w:spacing w:after="0" w:line="240" w:lineRule="auto"/>
              <w:jc w:val="both"/>
              <w:rPr>
                <w:rFonts w:ascii="Times New Roman" w:eastAsia="Times New Roman" w:hAnsi="Times New Roman"/>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7A644C83"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EF99D32" w14:textId="77777777" w:rsidR="005D2FA1" w:rsidRPr="00EF41BF" w:rsidRDefault="005D2FA1" w:rsidP="005D2FA1">
            <w:pPr>
              <w:spacing w:after="0" w:line="240" w:lineRule="auto"/>
              <w:jc w:val="both"/>
              <w:rPr>
                <w:rFonts w:ascii="Times New Roman" w:eastAsia="Times New Roman" w:hAnsi="Times New Roman"/>
                <w:sz w:val="18"/>
                <w:szCs w:val="18"/>
              </w:rPr>
            </w:pPr>
          </w:p>
          <w:p w14:paraId="050755AC" w14:textId="74D82E4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564C0E76" w:rsidR="00DE6FF0" w:rsidRPr="00EF41BF" w:rsidRDefault="005D2FA1" w:rsidP="00DE6FF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Netaikoma </w:t>
            </w:r>
          </w:p>
          <w:p w14:paraId="15502B73" w14:textId="24746131"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5A847482"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3ED3B2F0"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 xml:space="preserve">9.2.2.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p>
        </w:tc>
        <w:tc>
          <w:tcPr>
            <w:tcW w:w="6510" w:type="dxa"/>
            <w:gridSpan w:val="2"/>
          </w:tcPr>
          <w:p w14:paraId="1EBB7A20"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9.4. Tiekėjui taikoma bauda dėl esamų subtiekėjų ar specialistų pakeitimo/naujų subtiekėjų </w:t>
            </w:r>
            <w:r w:rsidRPr="00EF41BF">
              <w:rPr>
                <w:rFonts w:ascii="Times New Roman" w:eastAsia="Times New Roman" w:hAnsi="Times New Roman"/>
                <w:b/>
                <w:sz w:val="18"/>
                <w:szCs w:val="18"/>
              </w:rPr>
              <w:lastRenderedPageBreak/>
              <w:t>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lastRenderedPageBreak/>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26767878"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75BF150"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5D455B35" w14:textId="77777777" w:rsidR="005D2FA1" w:rsidRPr="00EF41BF" w:rsidRDefault="005D2FA1" w:rsidP="005D2FA1">
            <w:pPr>
              <w:spacing w:after="0" w:line="240" w:lineRule="auto"/>
              <w:jc w:val="both"/>
              <w:rPr>
                <w:rFonts w:ascii="Times New Roman" w:eastAsia="Times New Roman" w:hAnsi="Times New Roman"/>
                <w:sz w:val="18"/>
                <w:szCs w:val="18"/>
              </w:rPr>
            </w:pPr>
          </w:p>
          <w:p w14:paraId="2E1D8513" w14:textId="77777777" w:rsidR="005D2FA1" w:rsidRPr="00EF41BF" w:rsidRDefault="005D2FA1" w:rsidP="005D2FA1">
            <w:pPr>
              <w:spacing w:after="0" w:line="240" w:lineRule="auto"/>
              <w:jc w:val="both"/>
              <w:rPr>
                <w:rFonts w:ascii="Times New Roman" w:eastAsia="Times New Roman" w:hAnsi="Times New Roman"/>
                <w:sz w:val="18"/>
                <w:szCs w:val="18"/>
              </w:rPr>
            </w:pPr>
          </w:p>
          <w:p w14:paraId="3D86F74E" w14:textId="29F853E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114A9" w:rsidRDefault="005D2FA1" w:rsidP="005D2FA1">
            <w:pPr>
              <w:spacing w:after="0" w:line="240" w:lineRule="auto"/>
              <w:jc w:val="both"/>
              <w:rPr>
                <w:rFonts w:ascii="Times New Roman" w:eastAsia="Times New Roman" w:hAnsi="Times New Roman"/>
                <w:b/>
                <w:sz w:val="18"/>
                <w:szCs w:val="18"/>
              </w:rPr>
            </w:pPr>
            <w:r w:rsidRPr="00E114A9">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1B19A3A1" w:rsidR="005D2FA1" w:rsidRPr="00EF41BF" w:rsidRDefault="00F35CF1" w:rsidP="005D2FA1">
            <w:pPr>
              <w:spacing w:after="0" w:line="240" w:lineRule="auto"/>
              <w:jc w:val="both"/>
              <w:rPr>
                <w:rFonts w:ascii="Times New Roman" w:eastAsia="Times New Roman" w:hAnsi="Times New Roman"/>
                <w:color w:val="4472C4"/>
                <w:sz w:val="18"/>
                <w:szCs w:val="18"/>
              </w:rPr>
            </w:pPr>
            <w:r w:rsidRPr="00F35CF1">
              <w:rPr>
                <w:rFonts w:ascii="Times New Roman" w:eastAsia="Times New Roman" w:hAnsi="Times New Roman"/>
                <w:sz w:val="18"/>
                <w:szCs w:val="18"/>
                <w:lang w:eastAsia="lt-LT"/>
              </w:rPr>
              <w:t xml:space="preserve">Tiekėjas privalo sumokėti Pirkėjui 1000 (vieno tūkstančio) Eur dydžio baudą už kiekvieną pažeidimo atvejį ir atlyginti Pirkėjo patirtus nuostolius, kurių nepadengia nurodytos netesybos.  </w:t>
            </w:r>
          </w:p>
        </w:tc>
      </w:tr>
      <w:tr w:rsidR="005D2FA1" w:rsidRPr="00EF41BF" w14:paraId="37A1D420" w14:textId="77777777" w:rsidTr="008A66B8">
        <w:trPr>
          <w:trHeight w:val="300"/>
        </w:trPr>
        <w:tc>
          <w:tcPr>
            <w:tcW w:w="3127" w:type="dxa"/>
            <w:gridSpan w:val="2"/>
          </w:tcPr>
          <w:p w14:paraId="3F34FB53" w14:textId="77777777" w:rsidR="005D2FA1" w:rsidRPr="00E114A9" w:rsidRDefault="005D2FA1" w:rsidP="005D2FA1">
            <w:pPr>
              <w:spacing w:after="0" w:line="240" w:lineRule="auto"/>
              <w:jc w:val="both"/>
              <w:rPr>
                <w:rFonts w:ascii="Times New Roman" w:eastAsia="Times New Roman" w:hAnsi="Times New Roman"/>
                <w:b/>
                <w:sz w:val="18"/>
                <w:szCs w:val="18"/>
              </w:rPr>
            </w:pPr>
            <w:r w:rsidRPr="00E114A9">
              <w:rPr>
                <w:rFonts w:ascii="Times New Roman" w:eastAsia="Times New Roman" w:hAnsi="Times New Roman"/>
                <w:b/>
                <w:sz w:val="18"/>
                <w:szCs w:val="18"/>
              </w:rPr>
              <w:t xml:space="preserve">9.7. Tiekėjui taikomos netesybos dėl pirkimo dokumentuose nustatytų kokybinių kriterijų </w:t>
            </w:r>
            <w:proofErr w:type="spellStart"/>
            <w:r w:rsidRPr="00E114A9">
              <w:rPr>
                <w:rFonts w:ascii="Times New Roman" w:eastAsia="Times New Roman" w:hAnsi="Times New Roman"/>
                <w:b/>
                <w:sz w:val="18"/>
                <w:szCs w:val="18"/>
              </w:rPr>
              <w:t>nepasiekimo</w:t>
            </w:r>
            <w:proofErr w:type="spellEnd"/>
            <w:r w:rsidRPr="00E114A9">
              <w:rPr>
                <w:rFonts w:ascii="Times New Roman" w:eastAsia="Times New Roman" w:hAnsi="Times New Roman"/>
                <w:b/>
                <w:sz w:val="18"/>
                <w:szCs w:val="18"/>
              </w:rPr>
              <w:t xml:space="preserve"> Sutarties vykdymo metu</w:t>
            </w:r>
          </w:p>
        </w:tc>
        <w:tc>
          <w:tcPr>
            <w:tcW w:w="6510" w:type="dxa"/>
            <w:gridSpan w:val="2"/>
          </w:tcPr>
          <w:p w14:paraId="6E9A7C5C" w14:textId="74F76F24" w:rsidR="005D2FA1" w:rsidRPr="00EF41BF" w:rsidRDefault="00812979" w:rsidP="005D2FA1">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lang w:eastAsia="lt-LT"/>
              </w:rPr>
              <w:t>Netaikoma</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36B6D919"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28AE2220" w:rsidR="005D2FA1" w:rsidRPr="00EF41BF" w:rsidRDefault="003A5E8C"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9.9.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7009CBE0" w14:textId="62E3F51C" w:rsidR="00DE6FF0" w:rsidRPr="003A5E8C" w:rsidRDefault="00DE6FF0" w:rsidP="00DE6FF0">
            <w:pPr>
              <w:spacing w:after="0" w:line="240" w:lineRule="auto"/>
              <w:jc w:val="both"/>
              <w:rPr>
                <w:rFonts w:ascii="Times New Roman" w:eastAsia="Times New Roman" w:hAnsi="Times New Roman"/>
                <w:sz w:val="18"/>
                <w:szCs w:val="18"/>
              </w:rPr>
            </w:pPr>
            <w:r w:rsidRPr="003A5E8C">
              <w:rPr>
                <w:rFonts w:ascii="Times New Roman" w:eastAsia="Times New Roman" w:hAnsi="Times New Roman"/>
                <w:sz w:val="18"/>
                <w:szCs w:val="18"/>
              </w:rPr>
              <w:t>10.1.1 Paslaugų atlikimo terminas;</w:t>
            </w:r>
          </w:p>
          <w:p w14:paraId="42DF5526" w14:textId="77777777" w:rsidR="00DE6FF0" w:rsidRPr="008C2DD0" w:rsidRDefault="00DE6FF0" w:rsidP="00DE6FF0">
            <w:pPr>
              <w:spacing w:after="0" w:line="240" w:lineRule="auto"/>
              <w:jc w:val="both"/>
              <w:rPr>
                <w:rFonts w:ascii="Times New Roman" w:eastAsia="Times New Roman" w:hAnsi="Times New Roman"/>
                <w:sz w:val="18"/>
                <w:szCs w:val="18"/>
              </w:rPr>
            </w:pPr>
            <w:r w:rsidRPr="003A5E8C">
              <w:rPr>
                <w:rFonts w:ascii="Times New Roman" w:eastAsia="Times New Roman" w:hAnsi="Times New Roman"/>
                <w:sz w:val="18"/>
                <w:szCs w:val="18"/>
              </w:rPr>
              <w:t>10.1</w:t>
            </w:r>
            <w:r w:rsidRPr="008C2DD0">
              <w:rPr>
                <w:rFonts w:ascii="Times New Roman" w:eastAsia="Times New Roman" w:hAnsi="Times New Roman"/>
                <w:sz w:val="18"/>
                <w:szCs w:val="18"/>
              </w:rPr>
              <w:t>.2 Paslaugų suteikimo kokybė;</w:t>
            </w:r>
          </w:p>
          <w:p w14:paraId="0CD2678D" w14:textId="77777777" w:rsidR="00DE6FF0" w:rsidRPr="008C2DD0" w:rsidRDefault="00DE6FF0" w:rsidP="00DE6FF0">
            <w:pPr>
              <w:spacing w:after="0" w:line="240" w:lineRule="auto"/>
              <w:jc w:val="both"/>
              <w:rPr>
                <w:rFonts w:ascii="Times New Roman" w:eastAsia="Times New Roman" w:hAnsi="Times New Roman"/>
                <w:sz w:val="18"/>
                <w:szCs w:val="18"/>
              </w:rPr>
            </w:pPr>
            <w:r w:rsidRPr="008C2DD0">
              <w:rPr>
                <w:rFonts w:ascii="Times New Roman" w:eastAsia="Times New Roman" w:hAnsi="Times New Roman"/>
                <w:sz w:val="18"/>
                <w:szCs w:val="18"/>
              </w:rPr>
              <w:t>10.1.3 Tiekėjui keliamų kvalifikacinių reikalavimų laikymasis;</w:t>
            </w:r>
          </w:p>
          <w:p w14:paraId="7EDB5067" w14:textId="77777777" w:rsidR="00DE6FF0" w:rsidRPr="008C2DD0" w:rsidRDefault="00DE6FF0" w:rsidP="00DE6FF0">
            <w:pPr>
              <w:spacing w:after="0" w:line="240" w:lineRule="auto"/>
              <w:jc w:val="both"/>
              <w:rPr>
                <w:rFonts w:ascii="Times New Roman" w:eastAsia="Times New Roman" w:hAnsi="Times New Roman"/>
                <w:sz w:val="18"/>
                <w:szCs w:val="18"/>
              </w:rPr>
            </w:pPr>
            <w:r w:rsidRPr="008C2DD0">
              <w:rPr>
                <w:rFonts w:ascii="Times New Roman" w:eastAsia="Times New Roman" w:hAnsi="Times New Roman"/>
                <w:sz w:val="18"/>
                <w:szCs w:val="18"/>
              </w:rPr>
              <w:t>10.1.4 tinkamas Sąskaitų pateikimas;</w:t>
            </w:r>
          </w:p>
          <w:p w14:paraId="4DB06881" w14:textId="34365A03" w:rsidR="005D2FA1" w:rsidRPr="008C2DD0" w:rsidRDefault="00DE6FF0" w:rsidP="00DE6FF0">
            <w:pPr>
              <w:spacing w:after="0" w:line="240" w:lineRule="auto"/>
              <w:jc w:val="both"/>
              <w:rPr>
                <w:rFonts w:ascii="Times New Roman" w:eastAsia="Times New Roman" w:hAnsi="Times New Roman"/>
                <w:sz w:val="18"/>
                <w:szCs w:val="18"/>
              </w:rPr>
            </w:pPr>
            <w:r w:rsidRPr="008C2DD0">
              <w:rPr>
                <w:rFonts w:ascii="Times New Roman" w:eastAsia="Times New Roman" w:hAnsi="Times New Roman"/>
                <w:sz w:val="18"/>
                <w:szCs w:val="18"/>
              </w:rPr>
              <w:t>10.1.5 Asmens duomenų apsaugos reikalavimų laikymasis.</w:t>
            </w:r>
          </w:p>
          <w:p w14:paraId="03A5FD3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ir šiais Specialiosiose sąlygose nurodytais atvejais ir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554549"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w:t>
            </w:r>
            <w:r w:rsidRPr="00554549">
              <w:rPr>
                <w:rFonts w:ascii="Times New Roman" w:eastAsia="Times New Roman" w:hAnsi="Times New Roman"/>
                <w:sz w:val="18"/>
                <w:szCs w:val="18"/>
              </w:rPr>
              <w:t xml:space="preserve">Tiekėjas per </w:t>
            </w:r>
            <w:r w:rsidR="00FE04FB" w:rsidRPr="00554549">
              <w:rPr>
                <w:rFonts w:ascii="Times New Roman" w:eastAsia="Times New Roman" w:hAnsi="Times New Roman"/>
                <w:sz w:val="18"/>
                <w:szCs w:val="18"/>
              </w:rPr>
              <w:t>3 (tris)</w:t>
            </w:r>
            <w:r w:rsidRPr="00554549">
              <w:rPr>
                <w:rFonts w:ascii="Times New Roman" w:eastAsia="Times New Roman" w:hAnsi="Times New Roman"/>
                <w:sz w:val="18"/>
                <w:szCs w:val="18"/>
              </w:rPr>
              <w:t xml:space="preserve"> dien</w:t>
            </w:r>
            <w:r w:rsidR="00FE04FB" w:rsidRPr="00554549">
              <w:rPr>
                <w:rFonts w:ascii="Times New Roman" w:eastAsia="Times New Roman" w:hAnsi="Times New Roman"/>
                <w:sz w:val="18"/>
                <w:szCs w:val="18"/>
              </w:rPr>
              <w:t>as</w:t>
            </w:r>
            <w:r w:rsidRPr="00554549">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554549">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554549">
              <w:rPr>
                <w:rFonts w:ascii="Times New Roman" w:eastAsia="Arial" w:hAnsi="Times New Roman"/>
                <w:sz w:val="18"/>
                <w:szCs w:val="18"/>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77777777"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12.2.10. Tiekėjas 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2427FA10"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E468D12"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FE5DCA2" w14:textId="77777777" w:rsidR="005D2FA1" w:rsidRPr="00EF41BF" w:rsidRDefault="005D2FA1" w:rsidP="00DE6FF0">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274079A9"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2CB0EA8A"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1A2288DA"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„16.5.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6EBE2A6"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F90D370" w14:textId="33C7D052"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lastRenderedPageBreak/>
              <w:t>pasilieka teisę neįleisti tokio reikalavimo nesilaikiusio asmens į sutartinių įsipareigojimų vykdymo vietą.“</w:t>
            </w: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5D2FA1">
            <w:pPr>
              <w:spacing w:after="0" w:line="240" w:lineRule="auto"/>
              <w:jc w:val="both"/>
              <w:rPr>
                <w:rFonts w:ascii="Times New Roman" w:eastAsia="Times New Roman" w:hAnsi="Times New Roman"/>
                <w:sz w:val="18"/>
                <w:szCs w:val="18"/>
              </w:rPr>
            </w:pPr>
          </w:p>
          <w:p w14:paraId="38FF44DC" w14:textId="77777777" w:rsidR="005D2FA1" w:rsidRPr="00EF41BF"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5257C" w14:textId="77777777" w:rsidR="00E23E95" w:rsidRDefault="00E23E95">
      <w:pPr>
        <w:spacing w:after="0" w:line="240" w:lineRule="auto"/>
      </w:pPr>
      <w:r>
        <w:separator/>
      </w:r>
    </w:p>
  </w:endnote>
  <w:endnote w:type="continuationSeparator" w:id="0">
    <w:p w14:paraId="2AA7FB56" w14:textId="77777777" w:rsidR="00E23E95" w:rsidRDefault="00E23E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28A59" w14:textId="77777777" w:rsidR="00E23E95" w:rsidRDefault="00E23E95">
      <w:pPr>
        <w:spacing w:after="0" w:line="240" w:lineRule="auto"/>
      </w:pPr>
      <w:r>
        <w:separator/>
      </w:r>
    </w:p>
  </w:footnote>
  <w:footnote w:type="continuationSeparator" w:id="0">
    <w:p w14:paraId="7B66519A" w14:textId="77777777" w:rsidR="00E23E95" w:rsidRDefault="00E23E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4FA"/>
    <w:rsid w:val="001258C0"/>
    <w:rsid w:val="001414EE"/>
    <w:rsid w:val="002915EF"/>
    <w:rsid w:val="002D4DA7"/>
    <w:rsid w:val="002F5A78"/>
    <w:rsid w:val="00332E82"/>
    <w:rsid w:val="00383543"/>
    <w:rsid w:val="003A5E8C"/>
    <w:rsid w:val="003E2DEE"/>
    <w:rsid w:val="00433CAC"/>
    <w:rsid w:val="004545B3"/>
    <w:rsid w:val="004746C3"/>
    <w:rsid w:val="0048016C"/>
    <w:rsid w:val="00491C51"/>
    <w:rsid w:val="004929BB"/>
    <w:rsid w:val="00554549"/>
    <w:rsid w:val="0057748B"/>
    <w:rsid w:val="005A6679"/>
    <w:rsid w:val="005B2FE2"/>
    <w:rsid w:val="005D2FA1"/>
    <w:rsid w:val="005E1874"/>
    <w:rsid w:val="00687FB1"/>
    <w:rsid w:val="006E458D"/>
    <w:rsid w:val="006F7F59"/>
    <w:rsid w:val="00750E17"/>
    <w:rsid w:val="007D7AD7"/>
    <w:rsid w:val="00806D26"/>
    <w:rsid w:val="00812979"/>
    <w:rsid w:val="00870491"/>
    <w:rsid w:val="008B3712"/>
    <w:rsid w:val="008C2DD0"/>
    <w:rsid w:val="009D385E"/>
    <w:rsid w:val="00A24047"/>
    <w:rsid w:val="00A32795"/>
    <w:rsid w:val="00A80DD9"/>
    <w:rsid w:val="00AF0733"/>
    <w:rsid w:val="00B230E1"/>
    <w:rsid w:val="00BA2765"/>
    <w:rsid w:val="00BA6B86"/>
    <w:rsid w:val="00C763B0"/>
    <w:rsid w:val="00D37F40"/>
    <w:rsid w:val="00DE4E33"/>
    <w:rsid w:val="00DE6FF0"/>
    <w:rsid w:val="00E114A9"/>
    <w:rsid w:val="00E163E0"/>
    <w:rsid w:val="00E23E95"/>
    <w:rsid w:val="00EB7DFF"/>
    <w:rsid w:val="00EE3D8E"/>
    <w:rsid w:val="00EF41BF"/>
    <w:rsid w:val="00F000BD"/>
    <w:rsid w:val="00F35CF1"/>
    <w:rsid w:val="00F44F90"/>
    <w:rsid w:val="00F460C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A6B1E"/>
    <w:rsid w:val="000B60A8"/>
    <w:rsid w:val="00182281"/>
    <w:rsid w:val="002C6E3C"/>
    <w:rsid w:val="002F73ED"/>
    <w:rsid w:val="00332E82"/>
    <w:rsid w:val="00383543"/>
    <w:rsid w:val="004545B3"/>
    <w:rsid w:val="005A6679"/>
    <w:rsid w:val="005D7F89"/>
    <w:rsid w:val="00687FB1"/>
    <w:rsid w:val="006C63C4"/>
    <w:rsid w:val="007D7AD7"/>
    <w:rsid w:val="008B3712"/>
    <w:rsid w:val="00991F8B"/>
    <w:rsid w:val="0099658B"/>
    <w:rsid w:val="00A1120F"/>
    <w:rsid w:val="00AF0733"/>
    <w:rsid w:val="00B521D7"/>
    <w:rsid w:val="00C34805"/>
    <w:rsid w:val="00D40597"/>
    <w:rsid w:val="00DE11D4"/>
    <w:rsid w:val="00EB7DFF"/>
    <w:rsid w:val="00F44F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15737</Words>
  <Characters>8971</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2</cp:revision>
  <dcterms:created xsi:type="dcterms:W3CDTF">2025-05-12T08:50:00Z</dcterms:created>
  <dcterms:modified xsi:type="dcterms:W3CDTF">2025-05-12T08:50:00Z</dcterms:modified>
</cp:coreProperties>
</file>